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01E83" w14:textId="089B0FCA" w:rsidR="00AC7F6C" w:rsidRDefault="008B20E7" w:rsidP="008B20E7">
      <w:pPr>
        <w:jc w:val="center"/>
      </w:pPr>
      <w:r>
        <w:rPr>
          <w:rFonts w:hint="eastAsia"/>
        </w:rPr>
        <w:t>卸货预约操作流程指引</w:t>
      </w:r>
    </w:p>
    <w:p w14:paraId="3FB967E3" w14:textId="1EDA5D0B" w:rsidR="008B20E7" w:rsidRDefault="008B20E7" w:rsidP="008B20E7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实名申请：（该步骤预约人、司机、收货人都必须操作）</w:t>
      </w:r>
    </w:p>
    <w:p w14:paraId="28082FCE" w14:textId="77777777" w:rsidR="00EB40E1" w:rsidRDefault="008B20E7" w:rsidP="00EB40E1">
      <w:r>
        <w:rPr>
          <w:rFonts w:hint="eastAsia"/>
        </w:rPr>
        <w:t>操作步骤：</w:t>
      </w:r>
      <w:proofErr w:type="gramStart"/>
      <w:r>
        <w:rPr>
          <w:rFonts w:hint="eastAsia"/>
        </w:rPr>
        <w:t>关注日丰微信公众号</w:t>
      </w:r>
      <w:proofErr w:type="gramEnd"/>
      <w:r>
        <w:rPr>
          <w:rFonts w:hint="eastAsia"/>
        </w:rPr>
        <w:t>——点击服务预约——点击提货卸货预约</w:t>
      </w:r>
      <w:r w:rsidR="00EB40E1">
        <w:rPr>
          <w:rFonts w:hint="eastAsia"/>
        </w:rPr>
        <w:t>；</w:t>
      </w:r>
      <w:r w:rsidR="00EB40E1">
        <w:rPr>
          <w:rFonts w:hint="eastAsia"/>
        </w:rPr>
        <w:t>特别说明：收货人用户名必须与</w:t>
      </w:r>
      <w:proofErr w:type="gramStart"/>
      <w:r w:rsidR="00EB40E1">
        <w:rPr>
          <w:rFonts w:hint="eastAsia"/>
        </w:rPr>
        <w:t>微信端</w:t>
      </w:r>
      <w:proofErr w:type="gramEnd"/>
      <w:r w:rsidR="00EB40E1">
        <w:rPr>
          <w:rFonts w:hint="eastAsia"/>
        </w:rPr>
        <w:t>用户名一致</w:t>
      </w:r>
    </w:p>
    <w:p w14:paraId="14F53AB8" w14:textId="5D1EB63E" w:rsidR="008B20E7" w:rsidRPr="00EB40E1" w:rsidRDefault="008B20E7" w:rsidP="008B20E7">
      <w:bookmarkStart w:id="0" w:name="_GoBack"/>
      <w:bookmarkEnd w:id="0"/>
    </w:p>
    <w:p w14:paraId="3D48E40C" w14:textId="5410DF5A" w:rsidR="008B20E7" w:rsidRDefault="008B20E7" w:rsidP="008B20E7">
      <w:r>
        <w:rPr>
          <w:rFonts w:hint="eastAsia"/>
        </w:rPr>
        <w:t>如下图所示：</w:t>
      </w:r>
    </w:p>
    <w:p w14:paraId="26556C6B" w14:textId="62B6BAD0" w:rsidR="008B20E7" w:rsidRDefault="008B20E7" w:rsidP="008B20E7">
      <w:r>
        <w:rPr>
          <w:noProof/>
        </w:rPr>
        <w:drawing>
          <wp:inline distT="0" distB="0" distL="0" distR="0" wp14:anchorId="4BD1FCC7" wp14:editId="51DB4279">
            <wp:extent cx="2895238" cy="5980952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5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04332" wp14:editId="4FBEB872">
            <wp:extent cx="2866667" cy="4971429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4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9AFC2" w14:textId="3653C4CE" w:rsidR="008B20E7" w:rsidRDefault="008B20E7" w:rsidP="008B20E7">
      <w:r>
        <w:rPr>
          <w:rFonts w:hint="eastAsia"/>
        </w:rPr>
        <w:t>录入对应的信息进行提交认证</w:t>
      </w:r>
    </w:p>
    <w:p w14:paraId="347DCC05" w14:textId="2B00175F" w:rsidR="008B20E7" w:rsidRDefault="008B20E7" w:rsidP="008B20E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卸货预约申请</w:t>
      </w:r>
      <w:r w:rsidR="00BC760F">
        <w:rPr>
          <w:rFonts w:hint="eastAsia"/>
        </w:rPr>
        <w:t>（预约人或司机操作）</w:t>
      </w:r>
    </w:p>
    <w:p w14:paraId="46B1DD3D" w14:textId="1F00E508" w:rsidR="008B20E7" w:rsidRDefault="008B20E7" w:rsidP="008B20E7">
      <w:r>
        <w:rPr>
          <w:rFonts w:hint="eastAsia"/>
        </w:rPr>
        <w:t>操作步骤：认证完成后，再次点击提货卸货预约，如下图所示</w:t>
      </w:r>
    </w:p>
    <w:p w14:paraId="1202C231" w14:textId="08CB69E2" w:rsidR="008B20E7" w:rsidRDefault="008B20E7" w:rsidP="008B20E7">
      <w:r>
        <w:rPr>
          <w:noProof/>
        </w:rPr>
        <w:drawing>
          <wp:inline distT="0" distB="0" distL="0" distR="0" wp14:anchorId="36744C0F" wp14:editId="26969DFD">
            <wp:extent cx="2876190" cy="3409524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773278" wp14:editId="45D7F47E">
            <wp:extent cx="3000000" cy="4342857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4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9A9FC" w14:textId="427CA07B" w:rsidR="008B20E7" w:rsidRDefault="008B20E7" w:rsidP="008B20E7">
      <w:r>
        <w:rPr>
          <w:rFonts w:hint="eastAsia"/>
        </w:rPr>
        <w:t>点击卸货预约按钮，进入对应操作</w:t>
      </w:r>
    </w:p>
    <w:p w14:paraId="42257496" w14:textId="77ADFD1B" w:rsidR="008B20E7" w:rsidRDefault="008B20E7" w:rsidP="008B20E7">
      <w:r>
        <w:rPr>
          <w:noProof/>
        </w:rPr>
        <w:drawing>
          <wp:inline distT="0" distB="0" distL="0" distR="0" wp14:anchorId="75EF86A5" wp14:editId="010D55DE">
            <wp:extent cx="3076190" cy="5771429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6190" cy="5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D3E13A" wp14:editId="237467FB">
            <wp:extent cx="3000000" cy="538095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5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4B4E3" w14:textId="2F25A8FB" w:rsidR="008B20E7" w:rsidRDefault="008B20E7" w:rsidP="008B20E7">
      <w:r>
        <w:rPr>
          <w:rFonts w:hint="eastAsia"/>
        </w:rPr>
        <w:t>选择收货人——选择预约时间段——点击提交预约申请按钮——跳转页面后点击“确认保存”完成操作</w:t>
      </w:r>
    </w:p>
    <w:p w14:paraId="52D07E6C" w14:textId="4D1E7402" w:rsidR="008B20E7" w:rsidRDefault="008B20E7" w:rsidP="008B20E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到厂登记</w:t>
      </w:r>
      <w:r w:rsidR="00BC760F">
        <w:rPr>
          <w:rFonts w:hint="eastAsia"/>
        </w:rPr>
        <w:t>（司机</w:t>
      </w:r>
      <w:r w:rsidR="00960215">
        <w:rPr>
          <w:rFonts w:hint="eastAsia"/>
        </w:rPr>
        <w:t>手机端</w:t>
      </w:r>
      <w:r w:rsidR="00BC760F">
        <w:rPr>
          <w:rFonts w:hint="eastAsia"/>
        </w:rPr>
        <w:t>操作）</w:t>
      </w:r>
    </w:p>
    <w:p w14:paraId="42FB0806" w14:textId="1F8F9441" w:rsidR="008B20E7" w:rsidRDefault="008B20E7" w:rsidP="008B20E7">
      <w:r>
        <w:rPr>
          <w:rFonts w:hint="eastAsia"/>
        </w:rPr>
        <w:t>操作步骤：</w:t>
      </w:r>
    </w:p>
    <w:p w14:paraId="553371F0" w14:textId="687E803C" w:rsidR="008B20E7" w:rsidRDefault="00BC760F" w:rsidP="008B20E7">
      <w:r>
        <w:rPr>
          <w:rFonts w:hint="eastAsia"/>
        </w:rPr>
        <w:t>用</w:t>
      </w:r>
      <w:proofErr w:type="gramStart"/>
      <w:r>
        <w:rPr>
          <w:rFonts w:hint="eastAsia"/>
        </w:rPr>
        <w:t>微信扫一扫</w:t>
      </w:r>
      <w:r w:rsidR="008B20E7">
        <w:rPr>
          <w:rFonts w:hint="eastAsia"/>
        </w:rPr>
        <w:t>扫描厂</w:t>
      </w:r>
      <w:proofErr w:type="gramEnd"/>
      <w:r w:rsidR="008B20E7">
        <w:rPr>
          <w:rFonts w:hint="eastAsia"/>
        </w:rPr>
        <w:t>门口对应的预约登记二维码，进入登记页面，如下图：</w:t>
      </w:r>
    </w:p>
    <w:p w14:paraId="4FA7474D" w14:textId="6B146E09" w:rsidR="008B20E7" w:rsidRDefault="00BC760F" w:rsidP="008B20E7">
      <w:r>
        <w:rPr>
          <w:noProof/>
        </w:rPr>
        <w:drawing>
          <wp:inline distT="0" distB="0" distL="0" distR="0" wp14:anchorId="0F7AAE9E" wp14:editId="7089A1E3">
            <wp:extent cx="2933333" cy="5990476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5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30C1" w14:textId="52AB1721" w:rsidR="00BC760F" w:rsidRDefault="00BC760F" w:rsidP="008B20E7">
      <w:r>
        <w:rPr>
          <w:rFonts w:hint="eastAsia"/>
        </w:rPr>
        <w:t>录入对应的登记信息，点击提交完成</w:t>
      </w:r>
    </w:p>
    <w:p w14:paraId="08A31E24" w14:textId="1AC24702" w:rsidR="00BC760F" w:rsidRDefault="00BC760F" w:rsidP="00BC760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收货人确认操作（收货人</w:t>
      </w:r>
      <w:r w:rsidR="00960215">
        <w:rPr>
          <w:rFonts w:hint="eastAsia"/>
        </w:rPr>
        <w:t>手机</w:t>
      </w:r>
      <w:proofErr w:type="gramStart"/>
      <w:r w:rsidR="00960215">
        <w:rPr>
          <w:rFonts w:hint="eastAsia"/>
        </w:rPr>
        <w:t>端电脑端</w:t>
      </w:r>
      <w:r>
        <w:rPr>
          <w:rFonts w:hint="eastAsia"/>
        </w:rPr>
        <w:t>操作</w:t>
      </w:r>
      <w:proofErr w:type="gramEnd"/>
      <w:r w:rsidR="00960215">
        <w:rPr>
          <w:rFonts w:hint="eastAsia"/>
        </w:rPr>
        <w:t>均可</w:t>
      </w:r>
      <w:r>
        <w:rPr>
          <w:rFonts w:hint="eastAsia"/>
        </w:rPr>
        <w:t>）</w:t>
      </w:r>
    </w:p>
    <w:p w14:paraId="12F381D1" w14:textId="5F2AF2D8" w:rsidR="00BC760F" w:rsidRDefault="00BC760F" w:rsidP="00BC760F">
      <w:r>
        <w:rPr>
          <w:rFonts w:hint="eastAsia"/>
        </w:rPr>
        <w:t>操作步骤：司机门口登记后，收货人</w:t>
      </w:r>
      <w:proofErr w:type="gramStart"/>
      <w:r>
        <w:rPr>
          <w:rFonts w:hint="eastAsia"/>
        </w:rPr>
        <w:t>手机微信可</w:t>
      </w:r>
      <w:proofErr w:type="gramEnd"/>
      <w:r>
        <w:rPr>
          <w:rFonts w:hint="eastAsia"/>
        </w:rPr>
        <w:t>收到对应信息，点击进入进行确认操作</w:t>
      </w:r>
    </w:p>
    <w:p w14:paraId="0DB339B0" w14:textId="7E0E4F17" w:rsidR="00BC760F" w:rsidRDefault="00BC760F" w:rsidP="00BC760F">
      <w:r>
        <w:rPr>
          <w:rFonts w:hint="eastAsia"/>
        </w:rPr>
        <w:t>如下图所示：</w:t>
      </w:r>
    </w:p>
    <w:p w14:paraId="05FD141A" w14:textId="37F9AD50" w:rsidR="00BC760F" w:rsidRDefault="00BC760F" w:rsidP="00BC760F">
      <w:r>
        <w:rPr>
          <w:noProof/>
        </w:rPr>
        <w:drawing>
          <wp:inline distT="0" distB="0" distL="0" distR="0" wp14:anchorId="161B2433" wp14:editId="2A486FE7">
            <wp:extent cx="2933333" cy="5457143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5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A98FA" w14:textId="09956321" w:rsidR="00BC760F" w:rsidRDefault="00BC760F" w:rsidP="00BC760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保安确认车辆进场登记</w:t>
      </w:r>
      <w:r w:rsidR="00960215">
        <w:rPr>
          <w:rFonts w:hint="eastAsia"/>
        </w:rPr>
        <w:t>（门卫保安电脑端操作）</w:t>
      </w:r>
    </w:p>
    <w:p w14:paraId="15AA19CB" w14:textId="0F9B3CF8" w:rsidR="00BC760F" w:rsidRDefault="00BC760F" w:rsidP="00BC760F">
      <w:r>
        <w:rPr>
          <w:rFonts w:hint="eastAsia"/>
        </w:rPr>
        <w:t>操作步骤：打开浏览器，录入网址</w:t>
      </w:r>
      <w:hyperlink r:id="rId13" w:history="1">
        <w:r>
          <w:rPr>
            <w:rStyle w:val="a4"/>
          </w:rPr>
          <w:t>http://thyy.rifeng.cn:18000/WXXH/main.aspx</w:t>
        </w:r>
      </w:hyperlink>
      <w:r>
        <w:rPr>
          <w:rFonts w:hint="eastAsia"/>
        </w:rPr>
        <w:t>）——录入账号和密码进行登陆——点击登记信息维护按钮——点击允许入场按钮即可，如下图所示</w:t>
      </w:r>
    </w:p>
    <w:p w14:paraId="517EAC91" w14:textId="4AF0F0DB" w:rsidR="00BC760F" w:rsidRDefault="00BC760F" w:rsidP="00BC760F">
      <w:r>
        <w:rPr>
          <w:noProof/>
        </w:rPr>
        <w:drawing>
          <wp:inline distT="0" distB="0" distL="0" distR="0" wp14:anchorId="4DF332D1" wp14:editId="79303F15">
            <wp:extent cx="10987702" cy="2895464"/>
            <wp:effectExtent l="0" t="0" r="444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19789" cy="290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4CE83" w14:textId="3D09608A" w:rsidR="00BC760F" w:rsidRDefault="00960215" w:rsidP="00BC760F">
      <w:r>
        <w:rPr>
          <w:rFonts w:hint="eastAsia"/>
        </w:rPr>
        <w:t>点击完成后，刷新页面可以看到对应的进场时间</w:t>
      </w:r>
    </w:p>
    <w:p w14:paraId="2BC97529" w14:textId="422E4D17" w:rsidR="00960215" w:rsidRDefault="00960215" w:rsidP="00BC760F">
      <w:r>
        <w:rPr>
          <w:noProof/>
        </w:rPr>
        <w:drawing>
          <wp:inline distT="0" distB="0" distL="0" distR="0" wp14:anchorId="73E11C4F" wp14:editId="1E07EED3">
            <wp:extent cx="10866667" cy="185714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866667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4340" w14:textId="4E7BFD4D" w:rsidR="00960215" w:rsidRDefault="00960215" w:rsidP="0096021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收货人确认卸货完成（收货人手机电脑</w:t>
      </w:r>
      <w:proofErr w:type="gramStart"/>
      <w:r>
        <w:rPr>
          <w:rFonts w:hint="eastAsia"/>
        </w:rPr>
        <w:t>端操作</w:t>
      </w:r>
      <w:proofErr w:type="gramEnd"/>
      <w:r>
        <w:rPr>
          <w:rFonts w:hint="eastAsia"/>
        </w:rPr>
        <w:t>均可）</w:t>
      </w:r>
    </w:p>
    <w:p w14:paraId="12B8B5EC" w14:textId="29C47C91" w:rsidR="00960215" w:rsidRDefault="00960215" w:rsidP="00960215">
      <w:r>
        <w:rPr>
          <w:rFonts w:hint="eastAsia"/>
        </w:rPr>
        <w:t>操作步骤：收货人确认收货完成后，点击卸货完成按钮，对应自动记录时间完成操作</w:t>
      </w:r>
    </w:p>
    <w:p w14:paraId="71EBA1C9" w14:textId="4A42A2A0" w:rsidR="00960215" w:rsidRDefault="00960215" w:rsidP="00960215">
      <w:r>
        <w:rPr>
          <w:noProof/>
        </w:rPr>
        <w:drawing>
          <wp:inline distT="0" distB="0" distL="0" distR="0" wp14:anchorId="71F85F8F" wp14:editId="6076D7D3">
            <wp:extent cx="10761905" cy="1333333"/>
            <wp:effectExtent l="0" t="0" r="190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6190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5C051" w14:textId="3517B337" w:rsidR="00960215" w:rsidRDefault="00960215" w:rsidP="0096021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离场确认（门卫电脑端操作）</w:t>
      </w:r>
    </w:p>
    <w:p w14:paraId="731296F0" w14:textId="7FF3896D" w:rsidR="00960215" w:rsidRDefault="00960215" w:rsidP="00960215">
      <w:r>
        <w:rPr>
          <w:rFonts w:hint="eastAsia"/>
        </w:rPr>
        <w:t>车辆卸货完成后到达厂门口，门卫核对车牌，查看上一步时间是否合理——确认后点击离场确认按钮</w:t>
      </w:r>
    </w:p>
    <w:p w14:paraId="3CEC2810" w14:textId="24EB21BF" w:rsidR="00960215" w:rsidRDefault="00960215" w:rsidP="00960215">
      <w:r>
        <w:rPr>
          <w:noProof/>
        </w:rPr>
        <w:drawing>
          <wp:inline distT="0" distB="0" distL="0" distR="0" wp14:anchorId="2A6556B4" wp14:editId="0CBC0A7D">
            <wp:extent cx="10819048" cy="1076190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19048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6909" w14:textId="062F389A" w:rsidR="00960215" w:rsidRPr="00960215" w:rsidRDefault="00960215" w:rsidP="00960215">
      <w:r>
        <w:rPr>
          <w:rFonts w:hint="eastAsia"/>
        </w:rPr>
        <w:t>流程结束。</w:t>
      </w:r>
    </w:p>
    <w:p w14:paraId="4527168B" w14:textId="77777777" w:rsidR="008B20E7" w:rsidRPr="00960215" w:rsidRDefault="008B20E7" w:rsidP="008B20E7"/>
    <w:p w14:paraId="28881E67" w14:textId="1EC7439D" w:rsidR="008B20E7" w:rsidRDefault="008B20E7" w:rsidP="008B20E7"/>
    <w:sectPr w:rsidR="008B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D2EF4"/>
    <w:multiLevelType w:val="hybridMultilevel"/>
    <w:tmpl w:val="D62E237E"/>
    <w:lvl w:ilvl="0" w:tplc="C7046F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ED"/>
    <w:rsid w:val="005F30ED"/>
    <w:rsid w:val="008B20E7"/>
    <w:rsid w:val="00960215"/>
    <w:rsid w:val="00AC7F6C"/>
    <w:rsid w:val="00BC760F"/>
    <w:rsid w:val="00E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118E"/>
  <w15:chartTrackingRefBased/>
  <w15:docId w15:val="{572EEB50-341C-4ACF-A7DB-71147BE7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E7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C7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thyy.rifeng.cn:18000/WXXH/main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陈紫阳</dc:creator>
  <cp:keywords/>
  <dc:description/>
  <cp:lastModifiedBy>陈紫阳</cp:lastModifiedBy>
  <cp:revision>3</cp:revision>
  <dcterms:created xsi:type="dcterms:W3CDTF">2019-11-18T03:41:00Z</dcterms:created>
  <dcterms:modified xsi:type="dcterms:W3CDTF">2019-11-19T04:47:00Z</dcterms:modified>
</cp:coreProperties>
</file>